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F3FC" w14:textId="77777777" w:rsidR="00E1336D" w:rsidRPr="00E1336D" w:rsidRDefault="00E1336D" w:rsidP="00E1336D">
      <w:pPr>
        <w:spacing w:after="100" w:afterAutospacing="1" w:line="240" w:lineRule="auto"/>
        <w:outlineLvl w:val="0"/>
        <w:rPr>
          <w:rFonts w:ascii="Noto Sans" w:eastAsia="Times New Roman" w:hAnsi="Noto Sans" w:cs="Noto Sans"/>
          <w:b/>
          <w:bCs/>
          <w:color w:val="212529"/>
          <w:kern w:val="36"/>
          <w:sz w:val="48"/>
          <w:szCs w:val="48"/>
        </w:rPr>
      </w:pPr>
      <w:r>
        <w:rPr>
          <w:rFonts w:ascii="Noto Sans" w:hAnsi="Noto Sans"/>
          <w:b/>
          <w:bCs/>
          <w:color w:val="212529"/>
          <w:sz w:val="48"/>
          <w:szCs w:val="48"/>
        </w:rPr>
        <w:t>Starbucks abre por fin sus puertas a todos los amantes del café de Serbia</w:t>
      </w:r>
    </w:p>
    <w:p w14:paraId="7C91E13C" w14:textId="77777777" w:rsidR="00E1336D" w:rsidRPr="00E1336D" w:rsidRDefault="00E1336D" w:rsidP="00E1336D">
      <w:pPr>
        <w:spacing w:after="100" w:afterAutospacing="1" w:line="240" w:lineRule="auto"/>
        <w:rPr>
          <w:rFonts w:ascii="Noto Sans" w:eastAsia="Times New Roman" w:hAnsi="Noto Sans" w:cs="Noto Sans"/>
          <w:color w:val="212529"/>
          <w:sz w:val="24"/>
          <w:szCs w:val="24"/>
        </w:rPr>
      </w:pPr>
      <w:r>
        <w:rPr>
          <w:rFonts w:ascii="Noto Sans" w:hAnsi="Noto Sans"/>
          <w:color w:val="212529"/>
          <w:sz w:val="24"/>
          <w:szCs w:val="24"/>
        </w:rPr>
        <w:t xml:space="preserve">La cadena de cafeterías más popular del mundo, Starbucks, abre finalmente sus puertas en el centro comercial </w:t>
      </w:r>
      <w:proofErr w:type="spellStart"/>
      <w:r>
        <w:rPr>
          <w:rFonts w:ascii="Noto Sans" w:hAnsi="Noto Sans"/>
          <w:color w:val="212529"/>
          <w:sz w:val="24"/>
          <w:szCs w:val="24"/>
        </w:rPr>
        <w:t>Rajićeva</w:t>
      </w:r>
      <w:proofErr w:type="spellEnd"/>
      <w:r>
        <w:rPr>
          <w:rFonts w:ascii="Noto Sans" w:hAnsi="Noto Sans"/>
          <w:color w:val="212529"/>
          <w:sz w:val="24"/>
          <w:szCs w:val="24"/>
        </w:rPr>
        <w:t xml:space="preserve"> a todos los amantes del café de Serbia y Belgrado. La ceremonia de apertura ha reunido a numerosas personas, tanto del extranjero como de Serbia.</w:t>
      </w:r>
    </w:p>
    <w:p w14:paraId="037AC113" w14:textId="5C6CDE22" w:rsidR="00E1336D" w:rsidRPr="00E1336D" w:rsidRDefault="00E1336D" w:rsidP="00E1336D">
      <w:pPr>
        <w:spacing w:after="100" w:afterAutospacing="1" w:line="240" w:lineRule="auto"/>
        <w:rPr>
          <w:rFonts w:ascii="Noto Sans" w:eastAsia="Times New Roman" w:hAnsi="Noto Sans" w:cs="Noto Sans"/>
          <w:color w:val="212529"/>
          <w:sz w:val="24"/>
          <w:szCs w:val="24"/>
        </w:rPr>
      </w:pPr>
      <w:r>
        <w:rPr>
          <w:rFonts w:ascii="Noto Sans" w:hAnsi="Noto Sans"/>
          <w:color w:val="212529"/>
          <w:sz w:val="24"/>
          <w:szCs w:val="24"/>
        </w:rPr>
        <w:t>En la primera tienda serbia de Starbucks todos los aficionados al café encontrarán una amplia gama de café de la más alta calidad. Igualmente</w:t>
      </w:r>
      <w:r w:rsidR="00291F7C">
        <w:rPr>
          <w:rFonts w:ascii="Noto Sans" w:hAnsi="Noto Sans"/>
          <w:color w:val="212529"/>
          <w:sz w:val="24"/>
          <w:szCs w:val="24"/>
        </w:rPr>
        <w:t>,</w:t>
      </w:r>
      <w:r>
        <w:rPr>
          <w:rFonts w:ascii="Noto Sans" w:hAnsi="Noto Sans"/>
          <w:color w:val="212529"/>
          <w:sz w:val="24"/>
          <w:szCs w:val="24"/>
        </w:rPr>
        <w:t xml:space="preserve"> el menú disponible en la nueva cafetería de Belgrado incluirá todas las bebidas clásicas de Starbucks, junto con bebidas promocionales.</w:t>
      </w:r>
    </w:p>
    <w:p w14:paraId="1687E105" w14:textId="1DA89883" w:rsidR="00E1336D" w:rsidRPr="00E1336D" w:rsidRDefault="00E1336D" w:rsidP="00E1336D">
      <w:pPr>
        <w:spacing w:after="100" w:afterAutospacing="1" w:line="240" w:lineRule="auto"/>
        <w:rPr>
          <w:rFonts w:ascii="Noto Sans" w:eastAsia="Times New Roman" w:hAnsi="Noto Sans" w:cs="Noto Sans"/>
          <w:color w:val="212529"/>
          <w:sz w:val="24"/>
          <w:szCs w:val="24"/>
        </w:rPr>
      </w:pPr>
      <w:r>
        <w:rPr>
          <w:rFonts w:ascii="Noto Sans" w:hAnsi="Noto Sans"/>
          <w:noProof/>
          <w:color w:val="212529"/>
          <w:sz w:val="24"/>
          <w:szCs w:val="24"/>
          <w:lang w:eastAsia="es-ES"/>
        </w:rPr>
        <w:drawing>
          <wp:inline distT="0" distB="0" distL="0" distR="0" wp14:anchorId="4304FD6D" wp14:editId="5E8B3622">
            <wp:extent cx="5943600" cy="3964305"/>
            <wp:effectExtent l="0" t="0" r="0" b="0"/>
            <wp:docPr id="2" name="Obraz 2" descr="Starbucks finally open for all Serbian coffee lov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bucks finally open for all Serbian coffee lov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04305" w14:textId="06621D4B" w:rsidR="00E1336D" w:rsidRPr="00E1336D" w:rsidRDefault="00E1336D" w:rsidP="00E1336D">
      <w:pPr>
        <w:spacing w:after="100" w:afterAutospacing="1" w:line="240" w:lineRule="auto"/>
        <w:rPr>
          <w:rFonts w:ascii="Noto Sans" w:eastAsia="Times New Roman" w:hAnsi="Noto Sans" w:cs="Noto Sans"/>
          <w:color w:val="212529"/>
          <w:sz w:val="24"/>
          <w:szCs w:val="24"/>
        </w:rPr>
      </w:pPr>
      <w:r>
        <w:rPr>
          <w:rFonts w:ascii="Noto Sans" w:hAnsi="Noto Sans"/>
          <w:color w:val="212529"/>
          <w:sz w:val="24"/>
          <w:szCs w:val="24"/>
        </w:rPr>
        <w:t>La cafetería</w:t>
      </w:r>
      <w:r w:rsidR="00563EED">
        <w:rPr>
          <w:rFonts w:ascii="Noto Sans" w:hAnsi="Noto Sans"/>
          <w:color w:val="212529"/>
          <w:sz w:val="24"/>
          <w:szCs w:val="24"/>
        </w:rPr>
        <w:t>,</w:t>
      </w:r>
      <w:r>
        <w:rPr>
          <w:rFonts w:ascii="Noto Sans" w:hAnsi="Noto Sans"/>
          <w:color w:val="212529"/>
          <w:sz w:val="24"/>
          <w:szCs w:val="24"/>
        </w:rPr>
        <w:t xml:space="preserve"> recién inaugurada y </w:t>
      </w:r>
      <w:r w:rsidR="00563EED">
        <w:rPr>
          <w:rFonts w:ascii="Noto Sans" w:hAnsi="Noto Sans"/>
          <w:color w:val="212529"/>
          <w:sz w:val="24"/>
          <w:szCs w:val="24"/>
        </w:rPr>
        <w:t>ubicada</w:t>
      </w:r>
      <w:r>
        <w:rPr>
          <w:rFonts w:ascii="Noto Sans" w:hAnsi="Noto Sans"/>
          <w:color w:val="212529"/>
          <w:sz w:val="24"/>
          <w:szCs w:val="24"/>
        </w:rPr>
        <w:t xml:space="preserve"> en la céntrica calle de </w:t>
      </w:r>
      <w:proofErr w:type="spellStart"/>
      <w:r>
        <w:rPr>
          <w:rFonts w:ascii="Noto Sans" w:hAnsi="Noto Sans"/>
          <w:color w:val="212529"/>
          <w:sz w:val="24"/>
          <w:szCs w:val="24"/>
        </w:rPr>
        <w:t>Knez</w:t>
      </w:r>
      <w:proofErr w:type="spellEnd"/>
      <w:r>
        <w:rPr>
          <w:rFonts w:ascii="Noto Sans" w:hAnsi="Noto Sans"/>
          <w:color w:val="212529"/>
          <w:sz w:val="24"/>
          <w:szCs w:val="24"/>
        </w:rPr>
        <w:t xml:space="preserve"> </w:t>
      </w:r>
      <w:proofErr w:type="spellStart"/>
      <w:r>
        <w:rPr>
          <w:rFonts w:ascii="Noto Sans" w:hAnsi="Noto Sans"/>
          <w:color w:val="212529"/>
          <w:sz w:val="24"/>
          <w:szCs w:val="24"/>
        </w:rPr>
        <w:t>Mihailova</w:t>
      </w:r>
      <w:proofErr w:type="spellEnd"/>
      <w:r>
        <w:rPr>
          <w:rFonts w:ascii="Noto Sans" w:hAnsi="Noto Sans"/>
          <w:color w:val="212529"/>
          <w:sz w:val="24"/>
          <w:szCs w:val="24"/>
        </w:rPr>
        <w:t xml:space="preserve">, </w:t>
      </w:r>
      <w:r w:rsidR="00F963E4">
        <w:rPr>
          <w:rFonts w:ascii="Noto Sans" w:hAnsi="Noto Sans"/>
          <w:color w:val="212529"/>
          <w:sz w:val="24"/>
          <w:szCs w:val="24"/>
        </w:rPr>
        <w:t xml:space="preserve">tiene </w:t>
      </w:r>
      <w:r>
        <w:rPr>
          <w:rFonts w:ascii="Noto Sans" w:hAnsi="Noto Sans"/>
          <w:color w:val="212529"/>
          <w:sz w:val="24"/>
          <w:szCs w:val="24"/>
        </w:rPr>
        <w:t>un área de 175 m</w:t>
      </w:r>
      <w:r>
        <w:rPr>
          <w:rFonts w:ascii="Noto Sans" w:hAnsi="Noto Sans"/>
          <w:color w:val="212529"/>
          <w:sz w:val="24"/>
          <w:szCs w:val="24"/>
          <w:vertAlign w:val="superscript"/>
        </w:rPr>
        <w:t>2</w:t>
      </w:r>
      <w:r>
        <w:rPr>
          <w:rFonts w:ascii="Noto Sans" w:hAnsi="Noto Sans"/>
          <w:color w:val="212529"/>
          <w:sz w:val="24"/>
          <w:szCs w:val="24"/>
        </w:rPr>
        <w:t xml:space="preserve"> </w:t>
      </w:r>
      <w:r w:rsidR="00F963E4">
        <w:rPr>
          <w:rFonts w:ascii="Noto Sans" w:hAnsi="Noto Sans"/>
          <w:color w:val="212529"/>
          <w:sz w:val="24"/>
          <w:szCs w:val="24"/>
        </w:rPr>
        <w:t xml:space="preserve">y cuenta </w:t>
      </w:r>
      <w:r>
        <w:rPr>
          <w:rFonts w:ascii="Noto Sans" w:hAnsi="Noto Sans"/>
          <w:color w:val="212529"/>
          <w:sz w:val="24"/>
          <w:szCs w:val="24"/>
        </w:rPr>
        <w:t xml:space="preserve">con un total de 104 asientos para invitados, además de 41 plazas disponibles en su patio. El moderno interior permitirá a los invitados disfrutar de un rato agradable con sus amigos o encontrar un lugar idóneo para reuniones de negocios, trabajar o estudiar. La decoración del restaurante es una combinación de los colores característicos de la marca con acabados y gráficos que hacen referencia al proceso de elaboración de los granos de café. </w:t>
      </w:r>
    </w:p>
    <w:p w14:paraId="51A81E96" w14:textId="619F562F" w:rsidR="00E1336D" w:rsidRPr="00E1336D" w:rsidRDefault="00E1336D" w:rsidP="00E1336D">
      <w:pPr>
        <w:spacing w:after="100" w:afterAutospacing="1" w:line="240" w:lineRule="auto"/>
        <w:rPr>
          <w:rFonts w:ascii="Noto Sans" w:eastAsia="Times New Roman" w:hAnsi="Noto Sans" w:cs="Noto Sans"/>
          <w:color w:val="212529"/>
          <w:sz w:val="24"/>
          <w:szCs w:val="24"/>
        </w:rPr>
      </w:pPr>
      <w:r>
        <w:rPr>
          <w:rFonts w:ascii="Noto Sans" w:hAnsi="Noto Sans"/>
          <w:noProof/>
          <w:color w:val="212529"/>
          <w:sz w:val="24"/>
          <w:szCs w:val="24"/>
          <w:lang w:eastAsia="es-ES"/>
        </w:rPr>
        <w:lastRenderedPageBreak/>
        <w:drawing>
          <wp:inline distT="0" distB="0" distL="0" distR="0" wp14:anchorId="317B04F5" wp14:editId="6467150C">
            <wp:extent cx="5943600" cy="3964305"/>
            <wp:effectExtent l="0" t="0" r="0" b="0"/>
            <wp:docPr id="1" name="Obraz 1" descr="Starbucks finally open for all Serbian coffee lov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rbucks finally open for all Serbian coffee lov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919D6" w14:textId="77777777" w:rsidR="000B1C1C" w:rsidRDefault="007E027E"/>
    <w:sectPr w:rsidR="000B1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606"/>
    <w:rsid w:val="00291F7C"/>
    <w:rsid w:val="00563EED"/>
    <w:rsid w:val="006D5EA8"/>
    <w:rsid w:val="007E027E"/>
    <w:rsid w:val="00814267"/>
    <w:rsid w:val="00856A8D"/>
    <w:rsid w:val="008A4E0B"/>
    <w:rsid w:val="00B06606"/>
    <w:rsid w:val="00C473EC"/>
    <w:rsid w:val="00E1336D"/>
    <w:rsid w:val="00F9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315A"/>
  <w15:docId w15:val="{DDDD3A63-5982-4628-B43E-D163C531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13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33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1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6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Wnek, Adrian</dc:creator>
  <cp:keywords/>
  <dc:description/>
  <cp:lastModifiedBy>Raquel Astibia Mahillo</cp:lastModifiedBy>
  <cp:revision>7</cp:revision>
  <dcterms:created xsi:type="dcterms:W3CDTF">2021-09-21T13:42:00Z</dcterms:created>
  <dcterms:modified xsi:type="dcterms:W3CDTF">2021-10-01T09:04:00Z</dcterms:modified>
</cp:coreProperties>
</file>